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Cs w:val="21"/>
          <w:lang w:val="en-US" w:eastAsia="zh-CN"/>
        </w:rPr>
        <w:t>美国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德育教育方式：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课程整合：德育教育通常整合在日常课程中，例如社会学、历史和文学课程中。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学校文化和活动：通过学校文化、社团活动、志愿服务等途径培养学生的道德素质。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特别项目：一些学校设有特别的德育项目，如“品格教育”计划（Character Education），注重诚信、尊重、责任等核心价值观。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德育岗位：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指导教师（Guidance Counselors）：负责学生的心理健康和德育教育，但不完全等同于中国的班主任。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品格教育专员：一些学校可能设有专门负责品格教育的人员。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德育目标和规范文件：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目标：培养学生的公民意识、社会责任感和个人品格。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文件依据：德育教育的规范文件可能因州而异，例如《Character Education Partnership》提供的标准和指南。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Cs w:val="21"/>
          <w:lang w:val="en-US" w:eastAsia="zh-CN"/>
        </w:rPr>
        <w:t>日本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德育教育方式：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特别活动（特別活動）：包括班会、学校集会和社团活动，培养学生的合作精神和社会责任感。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综合学习时间（総合的な学習の時間）：专门用于综合学习，包括德育内容。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德育岗位：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班主任（担任）：类似于中国，班主任在日本学校中也负责学生的日常管理和德育工作。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教育咨询师（教育相談員）：提供心理支持和德育指导。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德育目标和规范文件：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目标：培养学生的自律、合作和社会责任感。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文件依据：《学習指導要領》（课程指导纲要）中有明确的德育目标和内容。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Cs w:val="21"/>
          <w:lang w:val="en-US" w:eastAsia="zh-CN"/>
        </w:rPr>
        <w:t>英国：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德育教育方式：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公民教育（Citizenship Education）：通过课程教授民主、法律、公民权利等知识。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道德教育（Moral Education）：通过日常课程和校外活动，培养学生的道德价值观。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德育岗位：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导师（Form Tutor）：类似班主任，负责学生的全面发展，包括德育。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公民教育教师：专门教授公民教育课程。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德育目标和规范文件：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目标：培养学生的社会责任感和公民意识。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文件依据：《National Curriculum》中的公民教育部分。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Cs w:val="21"/>
          <w:lang w:val="en-US" w:eastAsia="zh-CN"/>
        </w:rPr>
        <w:t>德国：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德育教育方式：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跨学科课程：德育内容融入到各种学科中，尤其是伦理学和社会学。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课外活动：如志愿服务和社会实践活动。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德育岗位：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班主任（Klassenlehrer）：负责班级管理和学生的全面发展，包括德育。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伦理学教师：教授专门的伦理课程。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德育目标和规范文件：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目标：培养学生的社会责任感、道德价值观和批判思维。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Cs w:val="21"/>
          <w:lang w:val="en-US" w:eastAsia="zh-CN"/>
        </w:rPr>
        <w:t>文件依据：各联邦州有不同的教育法和课程指导纲要</w:t>
      </w:r>
    </w:p>
    <w:p>
      <w:pPr>
        <w:pStyle w:val="5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Cs w:val="21"/>
          <w:highlight w:val="yellow"/>
          <w:lang w:val="en-US" w:eastAsia="zh-CN"/>
        </w:rPr>
      </w:pPr>
    </w:p>
    <w:p>
      <w:pPr>
        <w:pStyle w:val="5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Cs w:val="21"/>
          <w:highlight w:val="yellow"/>
          <w:lang w:val="en-US" w:eastAsia="zh-CN"/>
        </w:rPr>
      </w:pPr>
    </w:p>
    <w:p>
      <w:pPr>
        <w:pStyle w:val="5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Cs w:val="21"/>
          <w:highlight w:val="yellow"/>
          <w:lang w:val="en-US" w:eastAsia="zh-CN"/>
        </w:rPr>
      </w:pPr>
    </w:p>
    <w:p>
      <w:pPr>
        <w:pStyle w:val="5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Cs w:val="21"/>
          <w:highlight w:val="yellow"/>
          <w:lang w:val="en-US" w:eastAsia="zh-CN"/>
        </w:rPr>
      </w:pPr>
    </w:p>
    <w:p>
      <w:pPr>
        <w:pStyle w:val="5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Cs w:val="21"/>
          <w:highlight w:val="yellow"/>
          <w:lang w:val="en-US" w:eastAsia="zh-CN"/>
        </w:rPr>
      </w:pPr>
    </w:p>
    <w:p>
      <w:pPr>
        <w:pStyle w:val="5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Cs w:val="21"/>
          <w:highlight w:val="yellow"/>
          <w:lang w:val="en-US" w:eastAsia="zh-CN"/>
        </w:rPr>
      </w:pPr>
    </w:p>
    <w:p>
      <w:pPr>
        <w:pStyle w:val="5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Cs w:val="21"/>
          <w:highlight w:val="yellow"/>
          <w:lang w:val="en-US" w:eastAsia="zh-CN"/>
        </w:rPr>
      </w:pPr>
    </w:p>
    <w:p>
      <w:pPr>
        <w:pStyle w:val="5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Cs w:val="21"/>
          <w:highlight w:val="yellow"/>
          <w:lang w:val="en-US" w:eastAsia="zh-CN"/>
        </w:rPr>
      </w:pPr>
    </w:p>
    <w:p>
      <w:pPr>
        <w:pStyle w:val="5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Cs w:val="21"/>
          <w:highlight w:val="yellow"/>
          <w:lang w:val="en-US" w:eastAsia="zh-CN"/>
        </w:rPr>
      </w:pPr>
    </w:p>
    <w:p>
      <w:pPr>
        <w:pStyle w:val="5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Cs w:val="21"/>
          <w:highlight w:val="yellow"/>
          <w:lang w:val="en-US" w:eastAsia="zh-CN"/>
        </w:rPr>
      </w:pPr>
    </w:p>
    <w:p>
      <w:pPr>
        <w:pStyle w:val="5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Cs w:val="21"/>
          <w:highlight w:val="yellow"/>
          <w:lang w:val="en-US" w:eastAsia="zh-CN"/>
        </w:rPr>
      </w:pPr>
    </w:p>
    <w:p>
      <w:pPr>
        <w:pStyle w:val="5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Cs w:val="21"/>
          <w:highlight w:val="yellow"/>
          <w:lang w:val="en-US" w:eastAsia="zh-CN"/>
        </w:rPr>
      </w:pPr>
    </w:p>
    <w:p>
      <w:pPr>
        <w:pStyle w:val="5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Cs w:val="21"/>
          <w:highlight w:val="yellow"/>
          <w:lang w:val="en-US" w:eastAsia="zh-CN"/>
        </w:rPr>
      </w:pPr>
    </w:p>
    <w:p>
      <w:pPr>
        <w:pStyle w:val="5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Cs w:val="21"/>
          <w:highlight w:val="yellow"/>
          <w:lang w:val="en-US" w:eastAsia="zh-CN"/>
        </w:rPr>
      </w:pPr>
    </w:p>
    <w:p>
      <w:pPr>
        <w:pStyle w:val="5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Cs w:val="21"/>
          <w:highlight w:val="yellow"/>
          <w:lang w:val="en-US" w:eastAsia="zh-CN"/>
        </w:rPr>
      </w:pPr>
    </w:p>
    <w:p>
      <w:pPr>
        <w:pStyle w:val="5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Cs w:val="21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highlight w:val="yellow"/>
          <w:lang w:val="en-US" w:eastAsia="zh-CN"/>
        </w:rPr>
        <w:t>明确：</w:t>
      </w:r>
    </w:p>
    <w:p>
      <w:pPr>
        <w:pStyle w:val="5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中国于其它国家在德育教育中的共性</w:t>
      </w:r>
    </w:p>
    <w:p>
      <w:pPr>
        <w:pStyle w:val="5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1.目标一致：</w:t>
      </w:r>
    </w:p>
    <w:p>
      <w:pPr>
        <w:pStyle w:val="5"/>
        <w:spacing w:line="360" w:lineRule="auto"/>
        <w:ind w:left="420" w:firstLine="0" w:firstLineChars="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各国的德育教育都旨在培养学生的品德、社会责任感和公民意识。</w:t>
      </w:r>
    </w:p>
    <w:p>
      <w:pPr>
        <w:pStyle w:val="5"/>
        <w:spacing w:line="360" w:lineRule="auto"/>
        <w:ind w:left="420" w:firstLine="0" w:firstLineChars="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强调学生的全面发展，包括道德、智力、体质和心理健康。</w:t>
      </w:r>
    </w:p>
    <w:p>
      <w:pPr>
        <w:pStyle w:val="5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2.多途径实施：</w:t>
      </w:r>
    </w:p>
    <w:p>
      <w:pPr>
        <w:pStyle w:val="5"/>
        <w:spacing w:line="360" w:lineRule="auto"/>
        <w:ind w:left="0" w:leftChars="0" w:firstLine="420" w:firstLineChars="20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各国普遍采用课程整合、学校文化、课外活动等多种途径进行德育教育。</w:t>
      </w:r>
    </w:p>
    <w:p>
      <w:pPr>
        <w:pStyle w:val="5"/>
        <w:spacing w:line="360" w:lineRule="auto"/>
        <w:ind w:left="420" w:firstLine="0" w:firstLineChars="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学校通常通过班级活动、志愿服务、社团活动等方式培养学生的合作精神和社会责任感。</w:t>
      </w:r>
    </w:p>
    <w:p>
      <w:pPr>
        <w:pStyle w:val="5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3.规范文件指导：</w:t>
      </w:r>
    </w:p>
    <w:p>
      <w:pPr>
        <w:pStyle w:val="5"/>
        <w:spacing w:line="360" w:lineRule="auto"/>
        <w:ind w:left="0" w:leftChars="0" w:firstLine="420" w:firstLineChars="20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各国都有相应的政策文件或教育纲要指导德育教育的实施。</w:t>
      </w:r>
    </w:p>
    <w:p>
      <w:pPr>
        <w:pStyle w:val="5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区别</w:t>
      </w:r>
    </w:p>
    <w:p>
      <w:pPr>
        <w:pStyle w:val="5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1.课程设置：</w:t>
      </w:r>
    </w:p>
    <w:p>
      <w:pPr>
        <w:pStyle w:val="5"/>
        <w:spacing w:line="360" w:lineRule="auto"/>
        <w:ind w:left="420" w:firstLine="0" w:firstLineChars="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中国：德育课程较为独立和系统，设置专门的德育课，如思想政治课。</w:t>
      </w:r>
    </w:p>
    <w:p>
      <w:pPr>
        <w:pStyle w:val="5"/>
        <w:spacing w:line="360" w:lineRule="auto"/>
        <w:ind w:left="420" w:firstLine="0" w:firstLineChars="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其他国家和地区：德育内容更多地融入其他学科课程中，例如美国的社会学、历史课程，日本的综合学习时间，英国的公民教育课程。</w:t>
      </w:r>
    </w:p>
    <w:p>
      <w:pPr>
        <w:pStyle w:val="5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2.岗位设置：</w:t>
      </w:r>
    </w:p>
    <w:p>
      <w:pPr>
        <w:pStyle w:val="5"/>
        <w:spacing w:line="360" w:lineRule="auto"/>
        <w:ind w:left="420" w:firstLine="0" w:firstLineChars="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中国：班主任在德育工作中扮演关键角色，全面负责学生的思想、品德教育。</w:t>
      </w:r>
    </w:p>
    <w:p>
      <w:pPr>
        <w:pStyle w:val="5"/>
        <w:spacing w:line="360" w:lineRule="auto"/>
        <w:ind w:left="420" w:firstLine="0" w:firstLineChars="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美国、日本、欧洲和台湾：虽然也有类似班主任的角色，但往往由多个岗位共同承担德育工作，如美国的指导教师和品格教育专员，日本的班主任和教育咨询师，台湾的辅导教师和生活教育教师。</w:t>
      </w:r>
    </w:p>
    <w:p>
      <w:pPr>
        <w:pStyle w:val="5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3.实施方式：</w:t>
      </w:r>
    </w:p>
    <w:p>
      <w:pPr>
        <w:pStyle w:val="5"/>
        <w:spacing w:line="360" w:lineRule="auto"/>
        <w:ind w:left="420" w:firstLine="0" w:firstLineChars="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中国：德育教育较为系统化和制度化，通过统一的课程和活动进行。</w:t>
      </w:r>
    </w:p>
    <w:p>
      <w:pPr>
        <w:pStyle w:val="5"/>
        <w:spacing w:line="360" w:lineRule="auto"/>
        <w:ind w:left="420" w:firstLine="0" w:firstLineChars="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其他国家和地区：德育教育更加灵活多样，注重通过实际活动和体验来培养学生的品德，例如社区服务、校外教学等。</w:t>
      </w:r>
    </w:p>
    <w:p>
      <w:pPr>
        <w:pStyle w:val="5"/>
        <w:spacing w:line="360" w:lineRule="auto"/>
        <w:ind w:left="0" w:leftChars="0" w:firstLine="0" w:firstLineChars="0"/>
        <w:rPr>
          <w:rFonts w:hint="default" w:ascii="宋体" w:hAnsi="宋体" w:cs="宋体"/>
          <w:b w:val="0"/>
          <w:bCs w:val="0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Cs w:val="21"/>
          <w:lang w:val="en-US" w:eastAsia="zh-CN"/>
        </w:rPr>
        <w:t>4.</w:t>
      </w:r>
      <w:r>
        <w:rPr>
          <w:rFonts w:hint="default" w:ascii="宋体" w:hAnsi="宋体" w:cs="宋体"/>
          <w:b w:val="0"/>
          <w:bCs w:val="0"/>
          <w:szCs w:val="21"/>
          <w:lang w:val="en-US" w:eastAsia="zh-CN"/>
        </w:rPr>
        <w:t>文化和价值观：</w:t>
      </w:r>
    </w:p>
    <w:p>
      <w:pPr>
        <w:pStyle w:val="4"/>
        <w:numPr>
          <w:ilvl w:val="0"/>
          <w:numId w:val="0"/>
        </w:numPr>
        <w:spacing w:line="360" w:lineRule="auto"/>
        <w:ind w:leftChars="0" w:firstLine="420" w:firstLineChars="200"/>
        <w:rPr>
          <w:rFonts w:hint="default" w:ascii="宋体" w:hAnsi="宋体" w:cs="宋体"/>
          <w:b w:val="0"/>
          <w:bCs w:val="0"/>
          <w:szCs w:val="21"/>
          <w:lang w:val="en-US" w:eastAsia="zh-CN"/>
        </w:rPr>
      </w:pPr>
      <w:r>
        <w:rPr>
          <w:rFonts w:hint="default" w:ascii="宋体" w:hAnsi="宋体" w:cs="宋体"/>
          <w:b w:val="0"/>
          <w:bCs w:val="0"/>
          <w:szCs w:val="21"/>
          <w:lang w:val="en-US" w:eastAsia="zh-CN"/>
        </w:rPr>
        <w:t>中国：德育教育强调集体主义、爱国主义和社会主义核心价值观。</w:t>
      </w:r>
    </w:p>
    <w:p>
      <w:pPr>
        <w:pStyle w:val="4"/>
        <w:numPr>
          <w:ilvl w:val="0"/>
          <w:numId w:val="0"/>
        </w:numPr>
        <w:spacing w:line="360" w:lineRule="auto"/>
        <w:ind w:leftChars="0" w:firstLine="420" w:firstLineChars="200"/>
        <w:rPr>
          <w:rFonts w:hint="default" w:ascii="宋体" w:hAnsi="宋体" w:cs="宋体"/>
          <w:b w:val="0"/>
          <w:bCs w:val="0"/>
          <w:szCs w:val="21"/>
          <w:lang w:val="en-US" w:eastAsia="zh-CN"/>
        </w:rPr>
      </w:pPr>
      <w:r>
        <w:rPr>
          <w:rFonts w:hint="default" w:ascii="宋体" w:hAnsi="宋体" w:cs="宋体"/>
          <w:b w:val="0"/>
          <w:bCs w:val="0"/>
          <w:szCs w:val="21"/>
          <w:lang w:val="en-US" w:eastAsia="zh-CN"/>
        </w:rPr>
        <w:t>其他国家和地区：更多强调个人责任、公民</w:t>
      </w:r>
      <w:bookmarkStart w:id="0" w:name="_GoBack"/>
      <w:bookmarkEnd w:id="0"/>
      <w:r>
        <w:rPr>
          <w:rFonts w:hint="default" w:ascii="宋体" w:hAnsi="宋体" w:cs="宋体"/>
          <w:b w:val="0"/>
          <w:bCs w:val="0"/>
          <w:szCs w:val="21"/>
          <w:lang w:val="en-US" w:eastAsia="zh-CN"/>
        </w:rPr>
        <w:t>权利和多元文化的包容性，如美国的个人主义价值观，日本的集体协作精神，欧洲的民主和人权教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MGVhOGJlMDE1MTk0MDA1MDA3YWU0YWJhZDU4NzQifQ=="/>
  </w:docVars>
  <w:rsids>
    <w:rsidRoot w:val="F3E2D34A"/>
    <w:rsid w:val="2B1F7600"/>
    <w:rsid w:val="4474283B"/>
    <w:rsid w:val="5FDEA994"/>
    <w:rsid w:val="F3E2D34A"/>
    <w:rsid w:val="FEFFE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99"/>
    <w:pPr>
      <w:ind w:firstLine="420" w:firstLineChars="200"/>
    </w:pPr>
    <w:rPr>
      <w:szCs w:val="22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888</Words>
  <Characters>1011</Characters>
  <Lines>0</Lines>
  <Paragraphs>0</Paragraphs>
  <TotalTime>3</TotalTime>
  <ScaleCrop>false</ScaleCrop>
  <LinksUpToDate>false</LinksUpToDate>
  <CharactersWithSpaces>1019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2024-05-28T00:21:00Z</dcterms:created>
  <dc:creator>vera</dc:creator>
  <cp:lastModifiedBy>xyQ_Qq</cp:lastModifiedBy>
  <cp:lastPrinted>2024-05-27T14:01:39Z</cp:lastPrinted>
  <dcterms:modified xsi:type="dcterms:W3CDTF">2024-05-27T14:18:44Z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79A3691507BC498CAE2280D0636C719A_13</vt:lpwstr>
  </property>
</Properties>
</file>